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>REGULAMIN PÓ</w:t>
      </w:r>
      <w:r>
        <w:rPr/>
        <w:t>Ł</w:t>
      </w:r>
      <w:r>
        <w:rPr/>
        <w:t>KOLONII „LATO W SZKOLE SP 55”</w:t>
      </w:r>
    </w:p>
    <w:p>
      <w:pPr>
        <w:pStyle w:val="Normal"/>
        <w:jc w:val="center"/>
        <w:rPr/>
      </w:pPr>
      <w:r>
        <w:rPr/>
        <w:t>SZKOŁA PODSTAWOWA NR 55 W KRAKOWIE</w:t>
      </w:r>
    </w:p>
    <w:p>
      <w:pPr>
        <w:pStyle w:val="Normal"/>
        <w:jc w:val="both"/>
        <w:rPr/>
      </w:pPr>
      <w:r>
        <w:rPr/>
        <w:t>A. ORGANIZACJA PÓŁKOLONII</w:t>
      </w:r>
    </w:p>
    <w:p>
      <w:pPr>
        <w:pStyle w:val="Normal"/>
        <w:jc w:val="both"/>
        <w:rPr/>
      </w:pPr>
      <w:r>
        <w:rPr/>
        <w:t>1. Organizatorem półkolonii „LATO W SZKOLE SP 55” jest Dyrektor Szkoły Podstawowej nr 55 w Krakowie z siedzibą w Krakowie, ul. Dobczycka 20.</w:t>
      </w:r>
    </w:p>
    <w:p>
      <w:pPr>
        <w:pStyle w:val="Normal"/>
        <w:jc w:val="both"/>
        <w:rPr/>
      </w:pPr>
      <w:r>
        <w:rPr/>
        <w:t>2. Regulamin półkolonii letniej w Lato w Szkole SP 55 obowiązuje:</w:t>
      </w:r>
    </w:p>
    <w:p>
      <w:pPr>
        <w:pStyle w:val="Normal"/>
        <w:spacing w:lineRule="auto" w:line="240" w:before="0" w:after="0"/>
        <w:jc w:val="both"/>
        <w:rPr/>
      </w:pPr>
      <w:r>
        <w:rPr/>
        <w:t>2.1. wszystkich uczestników półkolonii,</w:t>
      </w:r>
    </w:p>
    <w:p>
      <w:pPr>
        <w:pStyle w:val="Normal"/>
        <w:spacing w:lineRule="auto" w:line="240" w:before="0" w:after="0"/>
        <w:jc w:val="both"/>
        <w:rPr/>
      </w:pPr>
      <w:r>
        <w:rPr/>
        <w:t>2.2. rodziców i opiekunów,</w:t>
      </w:r>
    </w:p>
    <w:p>
      <w:pPr>
        <w:pStyle w:val="Normal"/>
        <w:spacing w:lineRule="auto" w:line="240" w:before="0" w:after="0"/>
        <w:jc w:val="both"/>
        <w:rPr/>
      </w:pPr>
      <w:r>
        <w:rPr/>
        <w:t>2.3. kierownika, instruktorów oraz wychowawców półkolonii.</w:t>
      </w:r>
    </w:p>
    <w:p>
      <w:pPr>
        <w:pStyle w:val="Normal"/>
        <w:jc w:val="both"/>
        <w:rPr/>
      </w:pPr>
      <w:r>
        <w:rPr/>
        <w:t>3. Organizacja półkolonii:</w:t>
      </w:r>
    </w:p>
    <w:p>
      <w:pPr>
        <w:pStyle w:val="Normal"/>
        <w:jc w:val="both"/>
        <w:rPr/>
      </w:pPr>
      <w:r>
        <w:rPr/>
        <w:t>Półkolonia trwa w wybranych tygodniach w okresie od 27 czerwca do 31 sierpnia 2022r.</w:t>
      </w:r>
    </w:p>
    <w:p>
      <w:pPr>
        <w:pStyle w:val="Normal"/>
        <w:jc w:val="both"/>
        <w:rPr/>
      </w:pPr>
      <w:r>
        <w:rPr/>
        <w:t>4. Półkolonia odbywa się w tygodniowych turnusach od poniedziałku do piątku przez 5 dni roboczych w godzinach od 8:00 do 16:00. Dzieci mogą być przywożone od godz. 7:30 z tym, że zajęcia rozpoczynają się o godz. 8:00 (przez pierwsze pół godziny dzieci mają czas wolny, są pod opieką wychowawców). Bazą półkolonii będzie Szkoła Podstawowa nr 55 mieszcząca się przy ul. Dobczyckiej 20 w Krakowie.</w:t>
      </w:r>
    </w:p>
    <w:p>
      <w:pPr>
        <w:pStyle w:val="Normal"/>
        <w:jc w:val="both"/>
        <w:rPr/>
      </w:pPr>
      <w:r>
        <w:rPr/>
        <w:t>5. Uczestnikami półkolonii są dzieci w wieku 7–15 lat. W jednym turnusie zaplanowane są 2 grupy po 15 uczestników. Podział na grupy zostanie dokonany po procesie rejestracyjnym, pierwszego dnia półkolonii. Możliwe jest stworzenie większej ilości grup w zależności od zapotrzebowania i możliwości placówki.</w:t>
      </w:r>
    </w:p>
    <w:p>
      <w:pPr>
        <w:pStyle w:val="Normal"/>
        <w:jc w:val="both"/>
        <w:rPr/>
      </w:pPr>
      <w:r>
        <w:rPr/>
        <w:t>6. Warunkiem uczestnictwa w półkoloniach „Lato w szkole SP55” jest dokonanie zapisu u wskazanych w harmonogramie osób, uiszczenie opłaty, przekazanie karty zgłoszeniowej oraz zaakceptowanie regulaminu półkolonii i podpisanie oświadczenia Covid.</w:t>
      </w:r>
    </w:p>
    <w:p>
      <w:pPr>
        <w:pStyle w:val="Normal"/>
        <w:jc w:val="both"/>
        <w:rPr/>
      </w:pPr>
      <w:r>
        <w:rPr/>
        <w:t>7. Opłata za turnus półkolonii wynosi 180,00zł. (wyżywienie jest opcjonalne – 14 zł za obiad/dzień)</w:t>
      </w:r>
    </w:p>
    <w:p>
      <w:pPr>
        <w:pStyle w:val="Normal"/>
        <w:jc w:val="both"/>
        <w:rPr/>
      </w:pPr>
      <w:r>
        <w:rPr/>
        <w:t>8. Zajęcia odbywają się pod stałym nadzorem wychowawców, instruktorów lub kierownika półkolonii wg harmonogramu.</w:t>
      </w:r>
    </w:p>
    <w:p>
      <w:pPr>
        <w:pStyle w:val="Normal"/>
        <w:jc w:val="both"/>
        <w:rPr/>
      </w:pPr>
      <w:r>
        <w:rPr/>
        <w:t>9. Organizator nie odpowiada za rzeczy zagubione przez uczestników półkolonii w czasie półkolonii oraz za zniszczenia rzeczy należących do uczestników, a dokonanych przez innych uczestników –odpowiedzialność rodziców .</w:t>
      </w:r>
    </w:p>
    <w:p>
      <w:pPr>
        <w:pStyle w:val="Normal"/>
        <w:jc w:val="both"/>
        <w:rPr/>
      </w:pPr>
      <w:r>
        <w:rPr/>
        <w:t>10. Organizator nie zaleca przynosić na półkolonie cennych urządzeń i przedmiotów wartościowych (telefony, laptopy, tablety, odtwarzacze muzyki itp.) i nie bierze odpowiedzialności za tego typu przedmioty.</w:t>
      </w:r>
    </w:p>
    <w:p>
      <w:pPr>
        <w:pStyle w:val="Normal"/>
        <w:jc w:val="both"/>
        <w:rPr/>
      </w:pPr>
      <w:r>
        <w:rPr/>
        <w:t>11. Korzystanie z urządzeń elektronicznych jest możliwe tylko za zgodą wychowawców półkolonii.</w:t>
      </w:r>
    </w:p>
    <w:p>
      <w:pPr>
        <w:pStyle w:val="Normal"/>
        <w:jc w:val="both"/>
        <w:rPr/>
      </w:pPr>
      <w:r>
        <w:rPr/>
        <w:t>12. Organizator zastrzega sobie prawo do zmian w programie, w sytuacjach gdy program nie może być zrealizowany w związku ze złymi warunkami atmosferycznymi lub innymi niezależnymi od organizatora.</w:t>
      </w:r>
    </w:p>
    <w:p>
      <w:pPr>
        <w:pStyle w:val="Normal"/>
        <w:jc w:val="both"/>
        <w:rPr/>
      </w:pPr>
      <w:r>
        <w:rPr/>
        <w:t>13. Organizator zobowiązuje się do natychmiastowego powiadomienia Rodziców/Opiekunów                            o zaistniałych wypadkach, urazach i problemach wychowawczych.</w:t>
      </w:r>
    </w:p>
    <w:p>
      <w:pPr>
        <w:pStyle w:val="Normal"/>
        <w:jc w:val="both"/>
        <w:rPr/>
      </w:pPr>
      <w:r>
        <w:rPr/>
        <w:t>14. Plan zajęć sporządzany jest przez wychowawców i kierownika półkolonii:</w:t>
      </w:r>
    </w:p>
    <w:p>
      <w:pPr>
        <w:pStyle w:val="Normal"/>
        <w:jc w:val="both"/>
        <w:rPr/>
      </w:pPr>
      <w:r>
        <w:rPr/>
        <w:t>14.1. ramowy zostanie przedstawiony na stronie: www.sp55krakow.pl</w:t>
      </w:r>
    </w:p>
    <w:p>
      <w:pPr>
        <w:pStyle w:val="Normal"/>
        <w:jc w:val="both"/>
        <w:rPr/>
      </w:pPr>
      <w:r>
        <w:rPr/>
        <w:t>14.2.- szczegółowy zostanie przedstawiony uczestnikom w pierwszym dniu zajęć.</w:t>
      </w:r>
    </w:p>
    <w:p>
      <w:pPr>
        <w:pStyle w:val="Normal"/>
        <w:jc w:val="both"/>
        <w:rPr/>
      </w:pPr>
      <w:r>
        <w:rPr/>
        <w:t xml:space="preserve">15. Organizator półkolonii zapewnia środki higieniczne w ilości wystarczającej dla personelu oraz uczestników półkolonii. </w:t>
      </w:r>
    </w:p>
    <w:p>
      <w:pPr>
        <w:pStyle w:val="Normal"/>
        <w:jc w:val="both"/>
        <w:rPr/>
      </w:pPr>
      <w:r>
        <w:rPr/>
        <w:t>16. Organizator zobowiązuje się do umieszczenia w widocznym miejscu dozownika z płynem odkażającym przy wejściu do budynku oraz do pomieszczeń wspólnie użytkowanych.</w:t>
      </w:r>
    </w:p>
    <w:p>
      <w:pPr>
        <w:pStyle w:val="Normal"/>
        <w:jc w:val="both"/>
        <w:rPr/>
      </w:pPr>
      <w:r>
        <w:rPr/>
        <w:t xml:space="preserve">17. Organizator zapewnia dostęp do termometru bezdotykowego oraz regularny pomiar temperatury  uczestnikom wypoczynku i kadrze wypoczynku. </w:t>
      </w:r>
    </w:p>
    <w:p>
      <w:pPr>
        <w:pStyle w:val="Normal"/>
        <w:jc w:val="both"/>
        <w:rPr/>
      </w:pPr>
      <w:r>
        <w:rPr>
          <w:bCs/>
        </w:rPr>
        <w:t>18.</w:t>
      </w:r>
      <w:r>
        <w:rPr>
          <w:b/>
          <w:bCs/>
        </w:rPr>
        <w:t xml:space="preserve"> </w:t>
      </w:r>
      <w:r>
        <w:rPr>
          <w:bCs/>
        </w:rPr>
        <w:t>Organizator wyznacza</w:t>
      </w:r>
      <w:r>
        <w:rPr>
          <w:b/>
          <w:bCs/>
        </w:rPr>
        <w:t xml:space="preserve"> </w:t>
      </w:r>
      <w:r>
        <w:rPr/>
        <w:t xml:space="preserve">pomieszczenie umożliwiające natychmiastowe odizolowanie uczestnika lub kadry wypoczynku, u której wystąpiły objawy choroby.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B. KADRA</w:t>
      </w:r>
    </w:p>
    <w:p>
      <w:pPr>
        <w:pStyle w:val="Normal"/>
        <w:jc w:val="both"/>
        <w:rPr/>
      </w:pPr>
      <w:r>
        <w:rPr/>
        <w:t>1.</w:t>
      </w:r>
      <w:r>
        <w:rPr>
          <w:rFonts w:cs="Arial" w:ascii="Arial" w:hAnsi="Arial"/>
          <w:sz w:val="28"/>
          <w:szCs w:val="28"/>
        </w:rPr>
        <w:t xml:space="preserve"> </w:t>
      </w:r>
      <w:r>
        <w:rPr/>
        <w:t>Kierownik półkolonii jest osobą koordynującą całość wypoczynku, posiadającą kwalifikacje zgodnie z Rozporządzenie Ministra Edukacji narodowej z dnia 30 marca 2016 r. w sprawie wypoczynku dzieci     i młodzieży ( Dz. U. poz. 452)</w:t>
      </w:r>
    </w:p>
    <w:p>
      <w:pPr>
        <w:pStyle w:val="Normal"/>
        <w:jc w:val="both"/>
        <w:rPr/>
      </w:pPr>
      <w:r>
        <w:rPr/>
        <w:t>2. Opiekunowie -wychowawcy posiadają kwalifikacje zgodnie z Rozporządzeniem Ministra Edukacji narodowej z dnia 30 marca 2016 r. w sprawie wypoczynku dzieci i młodzieży ( Dz. U. poz. 452)</w:t>
      </w:r>
    </w:p>
    <w:p>
      <w:pPr>
        <w:pStyle w:val="Normal"/>
        <w:jc w:val="both"/>
        <w:rPr/>
      </w:pPr>
      <w:r>
        <w:rPr/>
        <w:t>2a. Obowiązki wychowawcy:</w:t>
      </w:r>
    </w:p>
    <w:p>
      <w:pPr>
        <w:pStyle w:val="Normal"/>
        <w:jc w:val="both"/>
        <w:rPr/>
      </w:pPr>
      <w:r>
        <w:rPr/>
        <w:t xml:space="preserve">a) zapoznanie się z kartami kwalifikacyjnymi uczestników wypoczynku oraz opracowanie planu pracy grupy; </w:t>
      </w:r>
    </w:p>
    <w:p>
      <w:pPr>
        <w:pStyle w:val="Normal"/>
        <w:jc w:val="both"/>
        <w:rPr/>
      </w:pPr>
      <w:r>
        <w:rPr/>
        <w:t>b) poinformowanie kierownika wypoczynku o specjalnych potrzebach uczestników wypoczynku;</w:t>
      </w:r>
    </w:p>
    <w:p>
      <w:pPr>
        <w:pStyle w:val="Normal"/>
        <w:jc w:val="both"/>
        <w:rPr/>
      </w:pPr>
      <w:r>
        <w:rPr/>
        <w:t>c) prowadzenie dziennika zajęć realizowanych podczas wypoczynku;</w:t>
      </w:r>
    </w:p>
    <w:p>
      <w:pPr>
        <w:pStyle w:val="Normal"/>
        <w:jc w:val="both"/>
        <w:rPr/>
      </w:pPr>
      <w:r>
        <w:rPr/>
        <w:t>d) organizowanie zajęć zgodnie z rozkładem dnia ;</w:t>
      </w:r>
    </w:p>
    <w:p>
      <w:pPr>
        <w:pStyle w:val="Normal"/>
        <w:jc w:val="both"/>
        <w:rPr/>
      </w:pPr>
      <w:r>
        <w:rPr/>
        <w:t>e) realizacja programu;</w:t>
      </w:r>
    </w:p>
    <w:p>
      <w:pPr>
        <w:pStyle w:val="Normal"/>
        <w:jc w:val="both"/>
        <w:rPr/>
      </w:pPr>
      <w:r>
        <w:rPr/>
        <w:t>f) zapewnienie bezpieczeństwa uczestnikom półkolonii;</w:t>
      </w:r>
    </w:p>
    <w:p>
      <w:pPr>
        <w:pStyle w:val="Normal"/>
        <w:jc w:val="both"/>
        <w:rPr/>
      </w:pPr>
      <w:r>
        <w:rPr/>
        <w:t>g) sprawowanie opieki nad uczestnikami wypoczynku w zakresie higieny, zdrowia, wyżywienia oraz innych czynności opiekuńczych.</w:t>
      </w:r>
    </w:p>
    <w:p>
      <w:pPr>
        <w:pStyle w:val="Normal"/>
        <w:jc w:val="both"/>
        <w:rPr/>
      </w:pPr>
      <w:r>
        <w:rPr/>
        <w:t>2b. Wychowawca ma prawo do :</w:t>
      </w:r>
    </w:p>
    <w:p>
      <w:pPr>
        <w:pStyle w:val="Normal"/>
        <w:jc w:val="both"/>
        <w:rPr/>
      </w:pPr>
      <w:r>
        <w:rPr/>
        <w:t>a) zgłaszania wszelkich wątpliwości i skarg do Kierownika półkolonii.</w:t>
      </w:r>
    </w:p>
    <w:p>
      <w:pPr>
        <w:pStyle w:val="Normal"/>
        <w:jc w:val="both"/>
        <w:rPr/>
      </w:pPr>
      <w:r>
        <w:rPr/>
        <w:t>3. Obowiązki kierownika:</w:t>
      </w:r>
    </w:p>
    <w:p>
      <w:pPr>
        <w:pStyle w:val="Normal"/>
        <w:jc w:val="both"/>
        <w:rPr/>
      </w:pPr>
      <w:r>
        <w:rPr/>
        <w:t>a) kierowanie wypoczynkiem;</w:t>
      </w:r>
    </w:p>
    <w:p>
      <w:pPr>
        <w:pStyle w:val="Normal"/>
        <w:jc w:val="both"/>
        <w:rPr/>
      </w:pPr>
      <w:r>
        <w:rPr/>
        <w:t>b) opracowywanie planu pracy oraz rozkładu dnia podczas wypoczynku i kontrola ich realizacji;</w:t>
      </w:r>
    </w:p>
    <w:p>
      <w:pPr>
        <w:pStyle w:val="Normal"/>
        <w:jc w:val="both"/>
        <w:rPr/>
      </w:pPr>
      <w:r>
        <w:rPr/>
        <w:t>c) ustalenie i przydzielenie szczegółowego zakresu czynności wychowawcom i innym osobom prowadzącym zajęcia podczas wypoczynku;</w:t>
      </w:r>
    </w:p>
    <w:p>
      <w:pPr>
        <w:pStyle w:val="Normal"/>
        <w:jc w:val="both"/>
        <w:rPr/>
      </w:pPr>
      <w:r>
        <w:rPr/>
        <w:t>d) kontrola wykonywania obowiązków przez wychowawców;</w:t>
      </w:r>
    </w:p>
    <w:p>
      <w:pPr>
        <w:pStyle w:val="Normal"/>
        <w:jc w:val="both"/>
        <w:rPr/>
      </w:pPr>
      <w:r>
        <w:rPr/>
        <w:t>e) zapewnienie uczestnikom wypoczynku właściwej opieki od momentu przejęcia ich od rodziców do czasu ponownego przekazania rodzicom;</w:t>
      </w:r>
    </w:p>
    <w:p>
      <w:pPr>
        <w:pStyle w:val="Normal"/>
        <w:jc w:val="both"/>
        <w:rPr/>
      </w:pPr>
      <w:r>
        <w:rPr/>
        <w:t>f) nadzór i przestrzeganie bezpiecznych i higienicznych warunków wypoczynku;</w:t>
      </w:r>
    </w:p>
    <w:p>
      <w:pPr>
        <w:pStyle w:val="Normal"/>
        <w:jc w:val="both"/>
        <w:rPr/>
      </w:pPr>
      <w:r>
        <w:rPr/>
        <w:t>g) przekazanie organizatorowi wypoczynku niezwłocznie po zakończeniu wypoczynku dziennika zajęć i kart kwalifikacyjnych;</w:t>
      </w:r>
    </w:p>
    <w:p>
      <w:pPr>
        <w:pStyle w:val="Normal"/>
        <w:jc w:val="both"/>
        <w:rPr/>
      </w:pPr>
      <w:r>
        <w:rPr/>
        <w:t>h) udostępnienie na wniosek rodziców wypoczynku kopii karty kwalifikacyjnej uczestnika wypoczynku;</w:t>
      </w:r>
    </w:p>
    <w:p>
      <w:pPr>
        <w:pStyle w:val="Normal"/>
        <w:jc w:val="both"/>
        <w:rPr/>
      </w:pPr>
      <w:r>
        <w:rPr/>
        <w:t>i) nadzór nad realizacją programu;</w:t>
      </w:r>
    </w:p>
    <w:p>
      <w:pPr>
        <w:pStyle w:val="Normal"/>
        <w:jc w:val="both"/>
        <w:rPr/>
      </w:pPr>
      <w:r>
        <w:rPr/>
        <w:t>j) podział uczestników wypoczynku na grupy.</w:t>
      </w:r>
    </w:p>
    <w:p>
      <w:pPr>
        <w:pStyle w:val="Normal"/>
        <w:jc w:val="both"/>
        <w:rPr/>
      </w:pPr>
      <w:r>
        <w:rPr/>
        <w:t xml:space="preserve">4. Wszystkie osoby zapewniające realizacje programu wypoczynku (w tym wychowawcy, instruktorzy, kadra kierownicza, kierowcy, obsługa obiektu) muszą być zdrowe, bez objawów infekcji lub innej choroby, w tym w szczególności zakaźnej oraz nie mogą podlegać obowiązkowej kwarantannie lub izolacji. </w:t>
      </w:r>
    </w:p>
    <w:p>
      <w:pPr>
        <w:pStyle w:val="Normal"/>
        <w:jc w:val="both"/>
        <w:rPr/>
      </w:pPr>
      <w:r>
        <w:rPr/>
        <w:t>C. RODZICE</w:t>
      </w:r>
    </w:p>
    <w:p>
      <w:pPr>
        <w:pStyle w:val="Normal"/>
        <w:jc w:val="both"/>
        <w:rPr/>
      </w:pPr>
      <w:r>
        <w:rPr/>
        <w:t>1. Nie uczestniczą czynnie w zajęciach organizowanych w ramach półkolonii.</w:t>
      </w:r>
    </w:p>
    <w:p>
      <w:pPr>
        <w:pStyle w:val="Normal"/>
        <w:jc w:val="both"/>
        <w:rPr/>
      </w:pPr>
      <w:r>
        <w:rPr/>
        <w:t xml:space="preserve">2. Są zobowiązani do punktualnego przyprowadzania i odbierania dzieci zgodnie z planem zajęć. </w:t>
      </w:r>
    </w:p>
    <w:p>
      <w:pPr>
        <w:pStyle w:val="Normal"/>
        <w:jc w:val="both"/>
        <w:rPr/>
      </w:pPr>
      <w:r>
        <w:rPr/>
        <w:t>3. Są odpowiedzialni za bezpieczną drogę dziecka od miejsca zamieszkania do miejsca transportu na wypoczynek i z powrotem.</w:t>
      </w:r>
    </w:p>
    <w:p>
      <w:pPr>
        <w:pStyle w:val="Normal"/>
        <w:jc w:val="both"/>
        <w:rPr/>
      </w:pPr>
      <w:r>
        <w:rPr/>
        <w:t>4. Są zobowiązani do poświadczenia w pisemnym oświadczeniu, stanowiących załącznik nr 1 do Regulaminu, o braku u uczestnika półkolonii infekcji oraz objawów chorobowych sugerujących chorobę zakaźną. Nie zamieszkiwały z osobą przebywającą na kwarantannie i nie miały kontaktu z osobą podejrzaną o zakażenie w okresie 14 dni przed rozpoczęciem wypoczynku. Są przygotowani do stosowania się do wytycznych i regulaminów uczestnictwa związanych z zachowaniem dystansu społecznego (co najmniej 2 m) oraz przestrzeganiem wzmożonych zasad higieny.</w:t>
      </w:r>
    </w:p>
    <w:p>
      <w:pPr>
        <w:pStyle w:val="Normal"/>
        <w:jc w:val="both"/>
        <w:rPr/>
      </w:pPr>
      <w:r>
        <w:rPr/>
        <w:t>5. Są zobowiązaniu do udostępnienia organizatorowi i kierownikowi półkolonii numer telefonu lub inny kontakt zapewniający szybką komunikację.</w:t>
      </w:r>
    </w:p>
    <w:p>
      <w:pPr>
        <w:pStyle w:val="Normal"/>
        <w:jc w:val="both"/>
        <w:rPr/>
      </w:pPr>
      <w:r>
        <w:rPr/>
        <w:t>6. Zobowiązują się do niezwłocznego – do 2 godzin – odbioru dziecka z półkolonii w przypadku wystąpienia u ich dziecka niepokojących objawów choroby (podwyższona temperatura, kaszel, katar, duszności).</w:t>
      </w:r>
    </w:p>
    <w:p>
      <w:pPr>
        <w:pStyle w:val="Normal"/>
        <w:jc w:val="both"/>
        <w:rPr/>
      </w:pPr>
      <w:r>
        <w:rPr/>
        <w:t>7. Osoby odprowadzające  na zbiórkę lub do obiektu są zdrowe, nie mają objawów infekcji lub choroby zakaźnej, nie zamieszkiwały z osobą przebywającą na kwarantannie lub izolacji w warunkach domowych w okresie 14 dni przed rozpoczęciem półkolonii.</w:t>
      </w:r>
    </w:p>
    <w:p>
      <w:pPr>
        <w:pStyle w:val="Normal"/>
        <w:jc w:val="both"/>
        <w:rPr/>
      </w:pPr>
      <w:r>
        <w:rPr/>
        <w:t>8. Jeżeli dziecko choruje na chorobę przewlekłą, mogącą narazić je na cięższy przebieg zakażenia, rodzic/prawny opiekun, ma obowiązek poinformować organizatora o tym fakcie na etapie zgłaszania udziału w półkoloniach w karcie kwalifikacyjnej uczestnika półkolonii. W przypadku występowania                 u uczestnika chorób przewlekłych konieczne jest dostarczenie opinii lekarskiej o braku przeciwwskazań zdrowotnych do udziału w półkoloniach.</w:t>
      </w:r>
    </w:p>
    <w:p>
      <w:pPr>
        <w:pStyle w:val="Normal"/>
        <w:jc w:val="both"/>
        <w:rPr/>
      </w:pPr>
      <w:r>
        <w:rPr/>
        <w:br/>
        <w:t>D. UCZESTNICY:</w:t>
      </w:r>
    </w:p>
    <w:p>
      <w:pPr>
        <w:pStyle w:val="Normal"/>
        <w:jc w:val="both"/>
        <w:rPr/>
      </w:pPr>
      <w:r>
        <w:rPr/>
        <w:t>Uczestnicy mają prawo do:</w:t>
      </w:r>
    </w:p>
    <w:p>
      <w:pPr>
        <w:pStyle w:val="Normal"/>
        <w:jc w:val="both"/>
        <w:rPr/>
      </w:pPr>
      <w:r>
        <w:rPr/>
        <w:t>1.1. spokojnego radosnego i bezpiecznego wypoczynku</w:t>
      </w:r>
    </w:p>
    <w:p>
      <w:pPr>
        <w:pStyle w:val="Normal"/>
        <w:jc w:val="both"/>
        <w:rPr/>
      </w:pPr>
      <w:r>
        <w:rPr/>
        <w:t>1.2. uczestniczenia we wszystkich zajęciach i imprezach organizowanych podczas półkolonii</w:t>
      </w:r>
    </w:p>
    <w:p>
      <w:pPr>
        <w:pStyle w:val="Normal"/>
        <w:jc w:val="both"/>
        <w:rPr/>
      </w:pPr>
      <w:r>
        <w:rPr/>
        <w:t>1.3. wnoszenia próśb i skarg do wychowawców</w:t>
      </w:r>
    </w:p>
    <w:p>
      <w:pPr>
        <w:pStyle w:val="Normal"/>
        <w:jc w:val="both"/>
        <w:rPr/>
      </w:pPr>
      <w:r>
        <w:rPr/>
        <w:t>1.4. uzyskania niezbędnej pomocy od wychowawców lub kierownika półkolonii.</w:t>
      </w:r>
    </w:p>
    <w:p>
      <w:pPr>
        <w:pStyle w:val="Normal"/>
        <w:jc w:val="both"/>
        <w:rPr/>
      </w:pPr>
      <w:r>
        <w:rPr/>
        <w:t>2. Uczestnicy mają obowiązek:</w:t>
      </w:r>
    </w:p>
    <w:p>
      <w:pPr>
        <w:pStyle w:val="Normal"/>
        <w:jc w:val="both"/>
        <w:rPr/>
      </w:pPr>
      <w:r>
        <w:rPr/>
        <w:t>2.1. każdy uczestnik musi posiadać legitymację (jeśli została mu wydana)</w:t>
      </w:r>
    </w:p>
    <w:p>
      <w:pPr>
        <w:pStyle w:val="Normal"/>
        <w:jc w:val="both"/>
        <w:rPr/>
      </w:pPr>
      <w:r>
        <w:rPr/>
        <w:t>2.2. wykonywać polecenia kadry prowadzącej zajęcia</w:t>
      </w:r>
    </w:p>
    <w:p>
      <w:pPr>
        <w:pStyle w:val="Normal"/>
        <w:jc w:val="both"/>
        <w:rPr/>
      </w:pPr>
      <w:r>
        <w:rPr/>
        <w:t>2.3. przestrzegać regulaminu</w:t>
      </w:r>
    </w:p>
    <w:p>
      <w:pPr>
        <w:pStyle w:val="Normal"/>
        <w:jc w:val="both"/>
        <w:rPr/>
      </w:pPr>
      <w:r>
        <w:rPr/>
        <w:t>2.4. dbać o czystość i porządek</w:t>
      </w:r>
    </w:p>
    <w:p>
      <w:pPr>
        <w:pStyle w:val="Normal"/>
        <w:jc w:val="both"/>
        <w:rPr/>
      </w:pPr>
      <w:r>
        <w:rPr/>
        <w:t>2.5. przestrzegania zasad BHP i ppoż., a w razie dostrzeżenia sytuacji stwarzającej zagrożenie dla życia i zdrowia innych, informować wychowawcę.</w:t>
      </w:r>
    </w:p>
    <w:p>
      <w:pPr>
        <w:pStyle w:val="Normal"/>
        <w:jc w:val="both"/>
        <w:rPr/>
      </w:pPr>
      <w:r>
        <w:rPr/>
        <w:t>2.6. zgłaszać wychowawcy wyjście z placówki po zakończonych zajęciach (w przypadku samodzielnego powrotu do domu)</w:t>
      </w:r>
    </w:p>
    <w:p>
      <w:pPr>
        <w:pStyle w:val="Normal"/>
        <w:jc w:val="both"/>
        <w:rPr/>
      </w:pPr>
      <w:r>
        <w:rPr/>
        <w:t>2.7. mieć szacunek do wychowawców, innych uczestników i samego siebie</w:t>
      </w:r>
    </w:p>
    <w:p>
      <w:pPr>
        <w:pStyle w:val="Normal"/>
        <w:jc w:val="both"/>
        <w:rPr/>
      </w:pPr>
      <w:r>
        <w:rPr/>
        <w:t>2.8. dbać o dobrą atmosferę w grupie i brać czynny dział w zajęciach.</w:t>
      </w:r>
    </w:p>
    <w:p>
      <w:pPr>
        <w:pStyle w:val="Normal"/>
        <w:jc w:val="both"/>
        <w:rPr/>
      </w:pPr>
      <w:r>
        <w:rPr/>
        <w:t>2.9. każdego dnia uczestnik powinien mieć odpowiednią odzież letnią, czapkę z daszkiem, krem chroniący przed słońcem.</w:t>
      </w:r>
    </w:p>
    <w:p>
      <w:pPr>
        <w:pStyle w:val="Normal"/>
        <w:jc w:val="both"/>
        <w:rPr/>
      </w:pPr>
      <w:r>
        <w:rPr/>
        <w:t>2.10. uczestnikom zabrania się samowolnego oddalania się od grupy oraz niszczenia sprzętów, wyposażenia i pomocy dydaktycznych.</w:t>
      </w:r>
    </w:p>
    <w:p>
      <w:pPr>
        <w:pStyle w:val="Normal"/>
        <w:jc w:val="both"/>
        <w:rPr/>
      </w:pPr>
      <w:r>
        <w:rPr/>
        <w:t>2.11. samowolne oddalenie się od opiekunów, niesubordynacja, niezdyscyplinowanie i nie wykonywanie poleceń wychowawców oraz nieprzestrzeganie regulaminu spowoduje następujące konsekwencje:</w:t>
      </w:r>
    </w:p>
    <w:p>
      <w:pPr>
        <w:pStyle w:val="Normal"/>
        <w:jc w:val="both"/>
        <w:rPr/>
      </w:pPr>
      <w:r>
        <w:rPr/>
        <w:t>2.12.1. Upomnienie przez wychowawcę</w:t>
      </w:r>
    </w:p>
    <w:p>
      <w:pPr>
        <w:pStyle w:val="Normal"/>
        <w:jc w:val="both"/>
        <w:rPr/>
      </w:pPr>
      <w:r>
        <w:rPr/>
        <w:t>2.12.2. Zakaz udziału w niektórych zajęciach programowych</w:t>
      </w:r>
    </w:p>
    <w:p>
      <w:pPr>
        <w:pStyle w:val="Normal"/>
        <w:jc w:val="both"/>
        <w:rPr/>
      </w:pPr>
      <w:r>
        <w:rPr/>
        <w:t>2.12.3. Powiadomienie rodziców o zachowaniu</w:t>
      </w:r>
    </w:p>
    <w:p>
      <w:pPr>
        <w:pStyle w:val="Normal"/>
        <w:jc w:val="both"/>
        <w:rPr/>
      </w:pPr>
      <w:r>
        <w:rPr/>
        <w:t>2.12.4. Wykluczenie z półkolonii.</w:t>
      </w:r>
    </w:p>
    <w:p>
      <w:pPr>
        <w:pStyle w:val="Normal"/>
        <w:jc w:val="both"/>
        <w:rPr/>
      </w:pPr>
      <w:r>
        <w:rPr/>
        <w:t>POSTANOWIENIA KOŃCOWE</w:t>
      </w:r>
    </w:p>
    <w:p>
      <w:pPr>
        <w:pStyle w:val="Normal"/>
        <w:jc w:val="both"/>
        <w:rPr/>
      </w:pPr>
      <w:r>
        <w:rPr/>
        <w:t>1. Na półkolonii obowiązuje bezwzględny zakaz: używania wulgarnych słów, palenia papierosów, picia alkoholu i zażywania narkotyków – dotyczy to uczestników, instruktorów i opiekunów, a także rodziców.</w:t>
      </w:r>
    </w:p>
    <w:p>
      <w:pPr>
        <w:pStyle w:val="Normal"/>
        <w:jc w:val="both"/>
        <w:rPr/>
      </w:pPr>
      <w:r>
        <w:rPr/>
        <w:t>2. W przypadku wyrządzenia szkód materialnych przez uczestnika półkolonii jego Rodzice/Opiekunowie mogą zostać obciążeni kosztami naprawy wyrządzonej szkody.</w:t>
      </w:r>
    </w:p>
    <w:p>
      <w:pPr>
        <w:pStyle w:val="Normal"/>
        <w:jc w:val="both"/>
        <w:rPr/>
      </w:pPr>
      <w:r>
        <w:rPr/>
        <w:t>3. Wyrażam zgodę na udział mojego syn/córki/podopiecznego/podopiecznej w półkoloniach letnich pn. „Lato w szkole SP55”. Oświadczam, że mój syn/córka/podopieczny/podopieczna jest zdrowy i nie ma przeciwwskazań zdrowotnych ani fizycznych do udziału w zajęciach o charakterze sportowym. Wyrażam zgodę na przeprowadzenie wszelkich niezbędnych zabiegów w stanach zagrażających życiu lub zdrowiu.</w:t>
      </w:r>
    </w:p>
    <w:p>
      <w:pPr>
        <w:pStyle w:val="Normal"/>
        <w:spacing w:before="0" w:after="160"/>
        <w:jc w:val="both"/>
        <w:rPr/>
      </w:pPr>
      <w:r>
        <w:rPr/>
        <w:t>4. O sprawach nieuregulowanych w regulaminie decyduje Organizator.</w:t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74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743f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11D556BB0F244AB4F4C3EA3FCEA16" ma:contentTypeVersion="13" ma:contentTypeDescription="Utwórz nowy dokument." ma:contentTypeScope="" ma:versionID="7bed9954184e1b2fbc6bfc285882574e">
  <xsd:schema xmlns:xsd="http://www.w3.org/2001/XMLSchema" xmlns:xs="http://www.w3.org/2001/XMLSchema" xmlns:p="http://schemas.microsoft.com/office/2006/metadata/properties" xmlns:ns3="d26949fb-7d50-49fd-9f33-84b0ce60904a" xmlns:ns4="20d8ce15-cb4f-4f5a-8203-75955decd68f" targetNamespace="http://schemas.microsoft.com/office/2006/metadata/properties" ma:root="true" ma:fieldsID="092f7c85788fb29ab68d216e7a5dd38d" ns3:_="" ns4:_="">
    <xsd:import namespace="d26949fb-7d50-49fd-9f33-84b0ce60904a"/>
    <xsd:import namespace="20d8ce15-cb4f-4f5a-8203-75955decd6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949fb-7d50-49fd-9f33-84b0ce609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ce15-cb4f-4f5a-8203-75955decd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024C-3696-4771-87E3-2BB5BE8A79B0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d26949fb-7d50-49fd-9f33-84b0ce60904a"/>
    <ds:schemaRef ds:uri="20d8ce15-cb4f-4f5a-8203-75955decd68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26FB9F-4693-45C7-88CD-D438A400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949fb-7d50-49fd-9f33-84b0ce60904a"/>
    <ds:schemaRef ds:uri="20d8ce15-cb4f-4f5a-8203-75955decd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3D17F-DDF0-4848-B7D2-4ADD9B0E7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D4839-29B6-4CAB-9E29-FD676440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Trio_Office/6.2.8.2$Windows_x86 LibreOffice_project/</Application>
  <Pages>4</Pages>
  <Words>1276</Words>
  <Characters>8507</Characters>
  <CharactersWithSpaces>9754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2022-05-27T12:26:00Z</dcterms:created>
  <dc:creator>Jolanta Goch</dc:creator>
  <dc:description/>
  <dc:language>pl-PL</dc:language>
  <cp:lastModifiedBy/>
  <dcterms:modified xsi:type="dcterms:W3CDTF">2022-05-27T17:39:18Z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0x01010031611D556BB0F244AB4F4C3EA3FCEA16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