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E6" w:rsidRPr="003332A0" w:rsidRDefault="000F1AE6" w:rsidP="00186C2E">
      <w:pPr>
        <w:spacing w:after="0"/>
        <w:jc w:val="center"/>
        <w:rPr>
          <w:rFonts w:ascii="Times New Roman" w:hAnsi="Times New Roman" w:cs="Times New Roman"/>
          <w:b/>
          <w:color w:val="E6007E"/>
          <w:sz w:val="36"/>
          <w:szCs w:val="24"/>
        </w:rPr>
      </w:pPr>
      <w:r w:rsidRPr="003332A0">
        <w:rPr>
          <w:rFonts w:ascii="Times New Roman" w:hAnsi="Times New Roman" w:cs="Times New Roman"/>
          <w:b/>
          <w:color w:val="E6007E"/>
          <w:sz w:val="36"/>
          <w:szCs w:val="24"/>
        </w:rPr>
        <w:t xml:space="preserve">Wytyczne </w:t>
      </w:r>
      <w:proofErr w:type="spellStart"/>
      <w:r w:rsidRPr="003332A0">
        <w:rPr>
          <w:rFonts w:ascii="Times New Roman" w:hAnsi="Times New Roman" w:cs="Times New Roman"/>
          <w:b/>
          <w:color w:val="E6007E"/>
          <w:sz w:val="36"/>
          <w:szCs w:val="24"/>
        </w:rPr>
        <w:t>MEiN</w:t>
      </w:r>
      <w:proofErr w:type="spellEnd"/>
      <w:r w:rsidRPr="003332A0">
        <w:rPr>
          <w:rFonts w:ascii="Times New Roman" w:hAnsi="Times New Roman" w:cs="Times New Roman"/>
          <w:b/>
          <w:color w:val="E6007E"/>
          <w:sz w:val="36"/>
          <w:szCs w:val="24"/>
        </w:rPr>
        <w:t>, MZ i GIS</w:t>
      </w:r>
    </w:p>
    <w:p w:rsidR="000F1AE6" w:rsidRDefault="000F1AE6" w:rsidP="00186C2E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24"/>
        </w:rPr>
      </w:pPr>
      <w:r w:rsidRPr="003332A0">
        <w:rPr>
          <w:rFonts w:ascii="Times New Roman" w:hAnsi="Times New Roman" w:cs="Times New Roman"/>
          <w:b/>
          <w:color w:val="222A35" w:themeColor="text2" w:themeShade="80"/>
          <w:sz w:val="36"/>
          <w:szCs w:val="24"/>
        </w:rPr>
        <w:t>Powrót klas I-III szkół podstawowych do nauczania stacjonarnego</w:t>
      </w:r>
    </w:p>
    <w:p w:rsidR="000F1AE6" w:rsidRPr="000055DA" w:rsidRDefault="000F1AE6" w:rsidP="00186C2E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  <w:sz w:val="36"/>
          <w:szCs w:val="24"/>
        </w:rPr>
      </w:pPr>
    </w:p>
    <w:p w:rsidR="000F1AE6" w:rsidRPr="000F1AE6" w:rsidRDefault="000F1AE6" w:rsidP="00186C2E">
      <w:pPr>
        <w:jc w:val="both"/>
        <w:rPr>
          <w:rFonts w:ascii="Times New Roman" w:hAnsi="Times New Roman" w:cs="Times New Roman"/>
          <w:b/>
          <w:sz w:val="40"/>
          <w:szCs w:val="24"/>
        </w:rPr>
      </w:pPr>
      <w:r w:rsidRPr="000F1AE6">
        <w:rPr>
          <w:rFonts w:ascii="Times New Roman" w:hAnsi="Times New Roman" w:cs="Times New Roman"/>
          <w:b/>
          <w:sz w:val="40"/>
          <w:szCs w:val="24"/>
        </w:rPr>
        <w:t>Zalecenia dla rodziców/opiekunów i uczniów:</w:t>
      </w:r>
    </w:p>
    <w:p w:rsidR="000F1AE6" w:rsidRPr="00167104" w:rsidRDefault="000F1AE6" w:rsidP="00186C2E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  <w:color w:val="000000"/>
          <w:lang w:bidi="pl-PL"/>
        </w:rPr>
        <w:t>Do</w:t>
      </w:r>
      <w:r w:rsidRPr="00167104">
        <w:rPr>
          <w:rFonts w:ascii="Times New Roman" w:hAnsi="Times New Roman" w:cs="Times New Roman"/>
        </w:rPr>
        <w:t xml:space="preserve"> szkoły może uczęszczać uczeń bez objawów chorobowych sugerujących infekcję dróg oddechowych oraz gdy domownicy nie przebywają w izolacji w warunkach domowych lub w izolacji.</w:t>
      </w:r>
    </w:p>
    <w:p w:rsidR="000F1AE6" w:rsidRPr="00167104" w:rsidRDefault="000F1AE6" w:rsidP="00186C2E">
      <w:pPr>
        <w:pStyle w:val="punkty"/>
        <w:numPr>
          <w:ilvl w:val="0"/>
          <w:numId w:val="2"/>
        </w:numPr>
        <w:spacing w:after="120"/>
        <w:ind w:left="357"/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 Rodzice/prawni opiekunowie przyprowadzający dzieci do szkoły nie wchodzą na teren placówki, zostawiają dzieci w przedsionku szatni.</w:t>
      </w:r>
    </w:p>
    <w:p w:rsidR="000F1AE6" w:rsidRPr="000F1AE6" w:rsidRDefault="000F1AE6" w:rsidP="00186C2E">
      <w:pPr>
        <w:pStyle w:val="Akapitzlist"/>
        <w:numPr>
          <w:ilvl w:val="0"/>
          <w:numId w:val="2"/>
        </w:num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67104">
        <w:rPr>
          <w:rFonts w:ascii="Times New Roman" w:hAnsi="Times New Roman" w:cs="Times New Roman"/>
          <w:sz w:val="24"/>
          <w:szCs w:val="24"/>
        </w:rPr>
        <w:t>Podczas przemieszczania się po szkole uczniowie zakrywają usta i nos maseczką.</w:t>
      </w:r>
    </w:p>
    <w:p w:rsidR="000F1AE6" w:rsidRPr="00167104" w:rsidRDefault="000F1AE6" w:rsidP="00186C2E">
      <w:pPr>
        <w:pStyle w:val="punkty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  <w:lang w:bidi="pl-PL"/>
        </w:rPr>
        <w:t>Opiekunowie odbierający dzieci ze świetlicy mogą wchodzić do przestrzeni wspólnej szkoły wyznaczonym wejściem, zachowując zasady:</w:t>
      </w:r>
    </w:p>
    <w:p w:rsidR="000F1AE6" w:rsidRPr="00167104" w:rsidRDefault="000F1AE6" w:rsidP="00186C2E">
      <w:pPr>
        <w:pStyle w:val="punkty"/>
        <w:numPr>
          <w:ilvl w:val="0"/>
          <w:numId w:val="3"/>
        </w:numPr>
        <w:ind w:hanging="357"/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  <w:lang w:bidi="pl-PL"/>
        </w:rPr>
        <w:t>1 opiekun z dzieckiem/dziećmi,</w:t>
      </w:r>
    </w:p>
    <w:p w:rsidR="000F1AE6" w:rsidRPr="00167104" w:rsidRDefault="000F1AE6" w:rsidP="00186C2E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0F1AE6" w:rsidRPr="00167104" w:rsidRDefault="000F1AE6" w:rsidP="00186C2E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0F1AE6" w:rsidRPr="00167104" w:rsidRDefault="000F1AE6" w:rsidP="00186C2E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  <w:lang w:bidi="pl-PL"/>
        </w:rPr>
        <w:t xml:space="preserve">opiekunowie powinni przestrzegać obowiązujących przepisów prawa związanych </w:t>
      </w:r>
      <w:r w:rsidR="00186C2E">
        <w:rPr>
          <w:rFonts w:ascii="Times New Roman" w:hAnsi="Times New Roman" w:cs="Times New Roman"/>
          <w:lang w:bidi="pl-PL"/>
        </w:rPr>
        <w:br/>
      </w:r>
      <w:r w:rsidRPr="00167104">
        <w:rPr>
          <w:rFonts w:ascii="Times New Roman" w:hAnsi="Times New Roman" w:cs="Times New Roman"/>
          <w:lang w:bidi="pl-PL"/>
        </w:rPr>
        <w:t>z bezpieczeństwem zdrowotnym obywateli (m.in. stosować środki ochronne: osłona ust i nosa, rękawiczki jednorazowe lub dezynfekcja rąk).</w:t>
      </w:r>
    </w:p>
    <w:p w:rsidR="000F1AE6" w:rsidRPr="00167104" w:rsidRDefault="000F1AE6" w:rsidP="00186C2E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</w:rPr>
        <w:t xml:space="preserve">Rodzice dziecka mają obowiązek zaopatrzyć dziecko w indywidualną osłonę nosa i ust </w:t>
      </w:r>
      <w:r w:rsidR="00186C2E">
        <w:rPr>
          <w:rFonts w:ascii="Times New Roman" w:hAnsi="Times New Roman" w:cs="Times New Roman"/>
        </w:rPr>
        <w:br/>
      </w:r>
      <w:r w:rsidRPr="00167104">
        <w:rPr>
          <w:rFonts w:ascii="Times New Roman" w:hAnsi="Times New Roman" w:cs="Times New Roman"/>
        </w:rPr>
        <w:t xml:space="preserve">do zastosowania w przestrzeni wspólnej szkoły oraz w przestrzeni publicznej – zgodnie </w:t>
      </w:r>
      <w:r w:rsidR="00186C2E">
        <w:rPr>
          <w:rFonts w:ascii="Times New Roman" w:hAnsi="Times New Roman" w:cs="Times New Roman"/>
        </w:rPr>
        <w:br/>
      </w:r>
      <w:r w:rsidRPr="00167104">
        <w:rPr>
          <w:rFonts w:ascii="Times New Roman" w:hAnsi="Times New Roman" w:cs="Times New Roman"/>
        </w:rPr>
        <w:t>z aktualnymi przepisami prawa.</w:t>
      </w:r>
    </w:p>
    <w:p w:rsidR="000F1AE6" w:rsidRPr="00167104" w:rsidRDefault="000F1AE6" w:rsidP="00186C2E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</w:rPr>
        <w:t xml:space="preserve">Osoby z zewnątrz mogą wejść na teren szkoły </w:t>
      </w:r>
      <w:r w:rsidR="00C726AC">
        <w:rPr>
          <w:rFonts w:ascii="Times New Roman" w:hAnsi="Times New Roman" w:cs="Times New Roman"/>
        </w:rPr>
        <w:t xml:space="preserve">(do wyznaczonej strefy) </w:t>
      </w:r>
      <w:r w:rsidRPr="00167104">
        <w:rPr>
          <w:rFonts w:ascii="Times New Roman" w:hAnsi="Times New Roman" w:cs="Times New Roman"/>
        </w:rPr>
        <w:t xml:space="preserve">tylko wejściem głównym po wcześniejszym wpisaniu się do zeszytu wejść (obowiązuje je stosowanie środków ochronnych: osłona ust i nosa, rękawiczki jednorazowe lub dezynfekcja rąk, tylko osoby bez objawów chorobowych sugerujących infekcję dróg oddechowych) </w:t>
      </w:r>
      <w:r w:rsidR="00C726AC">
        <w:rPr>
          <w:rFonts w:ascii="Times New Roman" w:hAnsi="Times New Roman" w:cs="Times New Roman"/>
        </w:rPr>
        <w:br/>
      </w:r>
      <w:r w:rsidRPr="00167104">
        <w:rPr>
          <w:rFonts w:ascii="Times New Roman" w:hAnsi="Times New Roman" w:cs="Times New Roman"/>
        </w:rPr>
        <w:t>i powinny stosować się do zaleceń obsługi.</w:t>
      </w:r>
    </w:p>
    <w:p w:rsidR="000F1AE6" w:rsidRPr="00167104" w:rsidRDefault="000F1AE6" w:rsidP="00186C2E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</w:rPr>
        <w:t xml:space="preserve">Uczeń posiada własne przybory i podręczniki, które w czasie zajęć mogą znajdować się na stoliku szkolnym ucznia, w tornistrze lub we własnej szafce, jeżeli szkoła posiada szafki. Uczniowie nie powinni wymieniać się przyborami szkolnymi między sobą. Przybory </w:t>
      </w:r>
      <w:r w:rsidR="00186C2E">
        <w:rPr>
          <w:rFonts w:ascii="Times New Roman" w:hAnsi="Times New Roman" w:cs="Times New Roman"/>
        </w:rPr>
        <w:br/>
      </w:r>
      <w:r w:rsidRPr="00167104">
        <w:rPr>
          <w:rFonts w:ascii="Times New Roman" w:hAnsi="Times New Roman" w:cs="Times New Roman"/>
        </w:rPr>
        <w:t>i podręczniki można zostawiać w szkole, kiedy uczeń wraca do domu.</w:t>
      </w:r>
    </w:p>
    <w:p w:rsidR="000F1AE6" w:rsidRPr="00167104" w:rsidRDefault="000F1AE6" w:rsidP="00186C2E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7104">
        <w:rPr>
          <w:rFonts w:ascii="Times New Roman" w:hAnsi="Times New Roman" w:cs="Times New Roman"/>
        </w:rPr>
        <w:t xml:space="preserve">Uczeń nie powinien zabierać ze sobą do szkoły niepotrzebnych przedmiotów. Ograniczenie to nie dotyczy dzieci ze specjalnymi potrzebami edukacyjnymi, w szczególności </w:t>
      </w:r>
      <w:r w:rsidR="00186C2E">
        <w:rPr>
          <w:rFonts w:ascii="Times New Roman" w:hAnsi="Times New Roman" w:cs="Times New Roman"/>
        </w:rPr>
        <w:br/>
      </w:r>
      <w:r w:rsidRPr="00167104">
        <w:rPr>
          <w:rFonts w:ascii="Times New Roman" w:hAnsi="Times New Roman" w:cs="Times New Roman"/>
        </w:rPr>
        <w:t xml:space="preserve">z niepełnosprawnościami. W takich przypadkach należy dopilnować, aby dzieci nie udostępniały swoich zabawek innym, natomiast opiekunowie dziecka powinni zadbać </w:t>
      </w:r>
      <w:r w:rsidR="00186C2E">
        <w:rPr>
          <w:rFonts w:ascii="Times New Roman" w:hAnsi="Times New Roman" w:cs="Times New Roman"/>
        </w:rPr>
        <w:br/>
      </w:r>
      <w:bookmarkStart w:id="0" w:name="_GoBack"/>
      <w:bookmarkEnd w:id="0"/>
      <w:r w:rsidRPr="00167104">
        <w:rPr>
          <w:rFonts w:ascii="Times New Roman" w:hAnsi="Times New Roman" w:cs="Times New Roman"/>
        </w:rPr>
        <w:t xml:space="preserve">o regularne czyszczenie (pranie lub dezynfekcję) zabawki, rzeczy. </w:t>
      </w:r>
    </w:p>
    <w:p w:rsidR="000906C4" w:rsidRDefault="000906C4" w:rsidP="00186C2E">
      <w:pPr>
        <w:jc w:val="both"/>
      </w:pPr>
    </w:p>
    <w:sectPr w:rsidR="0009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E6"/>
    <w:rsid w:val="000906C4"/>
    <w:rsid w:val="000F1AE6"/>
    <w:rsid w:val="00186C2E"/>
    <w:rsid w:val="00C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FD56"/>
  <w15:chartTrackingRefBased/>
  <w15:docId w15:val="{19ED8A42-A6E7-401B-9E1F-7C45F40D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0F1AE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F1AE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Kasprzyk</dc:creator>
  <cp:keywords/>
  <dc:description/>
  <cp:lastModifiedBy>Sabina Kasprzyk</cp:lastModifiedBy>
  <cp:revision>3</cp:revision>
  <dcterms:created xsi:type="dcterms:W3CDTF">2021-01-12T10:34:00Z</dcterms:created>
  <dcterms:modified xsi:type="dcterms:W3CDTF">2021-01-14T10:37:00Z</dcterms:modified>
</cp:coreProperties>
</file>